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716" w:rsidRPr="00417D08" w:rsidRDefault="00F00716" w:rsidP="00F00716">
      <w:pPr>
        <w:rPr>
          <w:rFonts w:ascii="Arial" w:hAnsi="Arial" w:cs="Arial"/>
          <w:szCs w:val="24"/>
        </w:rPr>
      </w:pPr>
      <w:r w:rsidRPr="00417D08">
        <w:rPr>
          <w:rFonts w:ascii="Arial" w:hAnsi="Arial" w:cs="Arial"/>
          <w:szCs w:val="24"/>
        </w:rPr>
        <w:t>PERSBERICHT</w:t>
      </w:r>
    </w:p>
    <w:p w:rsidR="00F00716" w:rsidRPr="00417D08" w:rsidRDefault="00F00716" w:rsidP="00F00716">
      <w:pPr>
        <w:jc w:val="center"/>
        <w:rPr>
          <w:rFonts w:ascii="Arial" w:hAnsi="Arial" w:cs="Arial"/>
          <w:b/>
          <w:sz w:val="28"/>
          <w:szCs w:val="24"/>
        </w:rPr>
      </w:pPr>
    </w:p>
    <w:p w:rsidR="005F52F6" w:rsidRPr="00417D08" w:rsidRDefault="00F00716" w:rsidP="00F00716">
      <w:pPr>
        <w:jc w:val="center"/>
        <w:rPr>
          <w:rFonts w:ascii="Arial" w:hAnsi="Arial" w:cs="Arial"/>
          <w:b/>
          <w:sz w:val="28"/>
          <w:szCs w:val="24"/>
        </w:rPr>
      </w:pPr>
      <w:r w:rsidRPr="00417D08">
        <w:rPr>
          <w:rFonts w:ascii="Arial" w:hAnsi="Arial" w:cs="Arial"/>
          <w:b/>
          <w:sz w:val="28"/>
          <w:szCs w:val="24"/>
        </w:rPr>
        <w:t xml:space="preserve">Armand Landman </w:t>
      </w:r>
      <w:r w:rsidR="00C469F2" w:rsidRPr="00417D08">
        <w:rPr>
          <w:rFonts w:ascii="Arial" w:hAnsi="Arial" w:cs="Arial"/>
          <w:b/>
          <w:sz w:val="28"/>
          <w:szCs w:val="24"/>
        </w:rPr>
        <w:t>versterkt Counter Content</w:t>
      </w:r>
    </w:p>
    <w:p w:rsidR="00C469F2" w:rsidRPr="00417D08" w:rsidRDefault="00F00716" w:rsidP="00F00716">
      <w:pPr>
        <w:rPr>
          <w:rFonts w:ascii="Arial" w:hAnsi="Arial" w:cs="Arial"/>
          <w:b/>
          <w:szCs w:val="24"/>
        </w:rPr>
      </w:pPr>
      <w:r w:rsidRPr="00417D08">
        <w:rPr>
          <w:rFonts w:ascii="Arial" w:hAnsi="Arial" w:cs="Arial"/>
          <w:b/>
          <w:szCs w:val="24"/>
        </w:rPr>
        <w:t xml:space="preserve">Zaandam, </w:t>
      </w:r>
      <w:r w:rsidR="00417D08" w:rsidRPr="00417D08">
        <w:rPr>
          <w:rFonts w:ascii="Arial" w:hAnsi="Arial" w:cs="Arial"/>
          <w:b/>
          <w:szCs w:val="24"/>
        </w:rPr>
        <w:t>12 februari</w:t>
      </w:r>
      <w:r w:rsidRPr="00417D08">
        <w:rPr>
          <w:rFonts w:ascii="Arial" w:hAnsi="Arial" w:cs="Arial"/>
          <w:b/>
          <w:szCs w:val="24"/>
        </w:rPr>
        <w:t xml:space="preserve"> </w:t>
      </w:r>
      <w:r w:rsidR="001433CA" w:rsidRPr="00417D08">
        <w:rPr>
          <w:rFonts w:ascii="Arial" w:hAnsi="Arial" w:cs="Arial"/>
          <w:b/>
          <w:szCs w:val="24"/>
        </w:rPr>
        <w:t>–</w:t>
      </w:r>
      <w:r w:rsidRPr="00417D08">
        <w:rPr>
          <w:rFonts w:ascii="Arial" w:hAnsi="Arial" w:cs="Arial"/>
          <w:b/>
          <w:szCs w:val="24"/>
        </w:rPr>
        <w:t xml:space="preserve"> </w:t>
      </w:r>
      <w:r w:rsidR="00C469F2" w:rsidRPr="00417D08">
        <w:rPr>
          <w:rFonts w:ascii="Arial" w:hAnsi="Arial" w:cs="Arial"/>
          <w:b/>
          <w:szCs w:val="24"/>
          <w:shd w:val="clear" w:color="auto" w:fill="FFFFFF"/>
        </w:rPr>
        <w:t xml:space="preserve">Armand Landman versterkt per vandaag Counter Content. Landman wordt projectmanager en eindredacteur bij </w:t>
      </w:r>
      <w:r w:rsidR="000A4977" w:rsidRPr="00417D08">
        <w:rPr>
          <w:rFonts w:ascii="Arial" w:hAnsi="Arial" w:cs="Arial"/>
          <w:b/>
          <w:szCs w:val="24"/>
          <w:shd w:val="clear" w:color="auto" w:fill="FFFFFF"/>
        </w:rPr>
        <w:t>het communicatiebureau uit Zaandam.</w:t>
      </w:r>
      <w:r w:rsidR="00C469F2" w:rsidRPr="00417D08">
        <w:rPr>
          <w:rFonts w:ascii="Arial" w:hAnsi="Arial" w:cs="Arial"/>
          <w:b/>
          <w:sz w:val="20"/>
          <w:shd w:val="clear" w:color="auto" w:fill="FFFFFF"/>
        </w:rPr>
        <w:t> </w:t>
      </w:r>
    </w:p>
    <w:p w:rsidR="001433CA" w:rsidRPr="00417D08" w:rsidRDefault="001433CA" w:rsidP="00F00716">
      <w:pPr>
        <w:rPr>
          <w:rFonts w:ascii="Arial" w:hAnsi="Arial" w:cs="Arial"/>
          <w:szCs w:val="24"/>
        </w:rPr>
      </w:pPr>
      <w:r w:rsidRPr="00417D08">
        <w:rPr>
          <w:rFonts w:ascii="Arial" w:hAnsi="Arial" w:cs="Arial"/>
          <w:szCs w:val="24"/>
        </w:rPr>
        <w:t xml:space="preserve">Landman werkte in het verleden voor verschillende kranten en tijdschriften, waaronder Dagblad De Limburger, Het Amsterdams Stadsblad, Het Parool en The Amsterdam Times. Hij was adjunct-hoofdredacteur van </w:t>
      </w:r>
      <w:proofErr w:type="spellStart"/>
      <w:r w:rsidRPr="00417D08">
        <w:rPr>
          <w:rFonts w:ascii="Arial" w:hAnsi="Arial" w:cs="Arial"/>
          <w:szCs w:val="24"/>
        </w:rPr>
        <w:t>Cobouw</w:t>
      </w:r>
      <w:proofErr w:type="spellEnd"/>
      <w:r w:rsidRPr="00417D08">
        <w:rPr>
          <w:rFonts w:ascii="Arial" w:hAnsi="Arial" w:cs="Arial"/>
          <w:szCs w:val="24"/>
        </w:rPr>
        <w:t xml:space="preserve">, het dagblad voor de bouw en hoofdredacteur van ondernemerstijdschrift De Zaak. Naast </w:t>
      </w:r>
      <w:r w:rsidR="00395542" w:rsidRPr="00417D08">
        <w:rPr>
          <w:rFonts w:ascii="Arial" w:hAnsi="Arial" w:cs="Arial"/>
          <w:szCs w:val="24"/>
        </w:rPr>
        <w:t xml:space="preserve">het geven van communicatieadvies aan kleine </w:t>
      </w:r>
      <w:r w:rsidRPr="00417D08">
        <w:rPr>
          <w:rFonts w:ascii="Arial" w:hAnsi="Arial" w:cs="Arial"/>
          <w:szCs w:val="24"/>
        </w:rPr>
        <w:t>ondern</w:t>
      </w:r>
      <w:r w:rsidR="00395542" w:rsidRPr="00417D08">
        <w:rPr>
          <w:rFonts w:ascii="Arial" w:hAnsi="Arial" w:cs="Arial"/>
          <w:szCs w:val="24"/>
        </w:rPr>
        <w:t>e</w:t>
      </w:r>
      <w:r w:rsidRPr="00417D08">
        <w:rPr>
          <w:rFonts w:ascii="Arial" w:hAnsi="Arial" w:cs="Arial"/>
          <w:szCs w:val="24"/>
        </w:rPr>
        <w:t xml:space="preserve">mingen </w:t>
      </w:r>
      <w:r w:rsidR="00395542" w:rsidRPr="00417D08">
        <w:rPr>
          <w:rFonts w:ascii="Arial" w:hAnsi="Arial" w:cs="Arial"/>
          <w:szCs w:val="24"/>
        </w:rPr>
        <w:t xml:space="preserve">in </w:t>
      </w:r>
      <w:r w:rsidRPr="00417D08">
        <w:rPr>
          <w:rFonts w:ascii="Arial" w:hAnsi="Arial" w:cs="Arial"/>
          <w:szCs w:val="24"/>
        </w:rPr>
        <w:t>Haarlem en omgeving</w:t>
      </w:r>
      <w:r w:rsidR="006F5ABE" w:rsidRPr="00417D08">
        <w:rPr>
          <w:rFonts w:ascii="Arial" w:hAnsi="Arial" w:cs="Arial"/>
          <w:szCs w:val="24"/>
        </w:rPr>
        <w:t xml:space="preserve"> gaat hij nu voor </w:t>
      </w:r>
      <w:r w:rsidRPr="00417D08">
        <w:rPr>
          <w:rFonts w:ascii="Arial" w:hAnsi="Arial" w:cs="Arial"/>
          <w:szCs w:val="24"/>
        </w:rPr>
        <w:t>Counter Content aan de slag.</w:t>
      </w:r>
    </w:p>
    <w:p w:rsidR="00395542" w:rsidRPr="00417D08" w:rsidRDefault="00395542" w:rsidP="00395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4"/>
        </w:rPr>
      </w:pPr>
      <w:r w:rsidRPr="00417D08">
        <w:rPr>
          <w:rFonts w:ascii="Arial" w:hAnsi="Arial" w:cs="Arial"/>
          <w:b/>
          <w:szCs w:val="24"/>
        </w:rPr>
        <w:t>Counter Content</w:t>
      </w:r>
      <w:r w:rsidRPr="00417D08">
        <w:rPr>
          <w:rFonts w:ascii="Arial" w:hAnsi="Arial" w:cs="Arial"/>
          <w:szCs w:val="24"/>
        </w:rPr>
        <w:t xml:space="preserve"> </w:t>
      </w:r>
      <w:r w:rsidRPr="00417D08">
        <w:rPr>
          <w:rFonts w:ascii="Arial" w:hAnsi="Arial" w:cs="Arial"/>
          <w:szCs w:val="24"/>
        </w:rPr>
        <w:br/>
      </w:r>
      <w:r w:rsidRPr="00417D08">
        <w:rPr>
          <w:rFonts w:ascii="Arial" w:hAnsi="Arial" w:cs="Arial"/>
          <w:bCs/>
          <w:szCs w:val="24"/>
        </w:rPr>
        <w:t>Counter Content is een communicatiebureau voor bedrijven</w:t>
      </w:r>
      <w:r w:rsidR="006F5ABE" w:rsidRPr="00417D08">
        <w:rPr>
          <w:rFonts w:ascii="Arial" w:hAnsi="Arial" w:cs="Arial"/>
          <w:bCs/>
          <w:szCs w:val="24"/>
        </w:rPr>
        <w:t xml:space="preserve"> met een sterke focus op de B2B-</w:t>
      </w:r>
      <w:r w:rsidRPr="00417D08">
        <w:rPr>
          <w:rFonts w:ascii="Arial" w:hAnsi="Arial" w:cs="Arial"/>
          <w:bCs/>
          <w:szCs w:val="24"/>
        </w:rPr>
        <w:t xml:space="preserve">markt. Het bureau helpt haar klanten aan de juiste media-aandacht, met communicatievraagstukken of aan waardevolle leads. Dit door een combinatie van PR, (content) marketing en communicatie. Een aantal klanten van Counter Content zijn </w:t>
      </w:r>
      <w:proofErr w:type="spellStart"/>
      <w:r w:rsidRPr="00417D08">
        <w:rPr>
          <w:rFonts w:ascii="Arial" w:hAnsi="Arial" w:cs="Arial"/>
          <w:bCs/>
          <w:szCs w:val="24"/>
        </w:rPr>
        <w:t>Tinker</w:t>
      </w:r>
      <w:proofErr w:type="spellEnd"/>
      <w:r w:rsidRPr="00417D08">
        <w:rPr>
          <w:rFonts w:ascii="Arial" w:hAnsi="Arial" w:cs="Arial"/>
          <w:bCs/>
          <w:szCs w:val="24"/>
        </w:rPr>
        <w:t xml:space="preserve"> </w:t>
      </w:r>
      <w:proofErr w:type="spellStart"/>
      <w:r w:rsidRPr="00417D08">
        <w:rPr>
          <w:rFonts w:ascii="Arial" w:hAnsi="Arial" w:cs="Arial"/>
          <w:bCs/>
          <w:szCs w:val="24"/>
        </w:rPr>
        <w:t>imagineers</w:t>
      </w:r>
      <w:proofErr w:type="spellEnd"/>
      <w:r w:rsidRPr="00417D08">
        <w:rPr>
          <w:rFonts w:ascii="Arial" w:hAnsi="Arial" w:cs="Arial"/>
          <w:bCs/>
          <w:szCs w:val="24"/>
        </w:rPr>
        <w:t xml:space="preserve">, Amsterdam </w:t>
      </w:r>
      <w:proofErr w:type="spellStart"/>
      <w:r w:rsidRPr="00417D08">
        <w:rPr>
          <w:rFonts w:ascii="Arial" w:hAnsi="Arial" w:cs="Arial"/>
          <w:bCs/>
          <w:szCs w:val="24"/>
        </w:rPr>
        <w:t>Economic</w:t>
      </w:r>
      <w:proofErr w:type="spellEnd"/>
      <w:r w:rsidRPr="00417D08">
        <w:rPr>
          <w:rFonts w:ascii="Arial" w:hAnsi="Arial" w:cs="Arial"/>
          <w:bCs/>
          <w:szCs w:val="24"/>
        </w:rPr>
        <w:t xml:space="preserve"> Board, </w:t>
      </w:r>
      <w:proofErr w:type="spellStart"/>
      <w:r w:rsidRPr="00417D08">
        <w:rPr>
          <w:rFonts w:ascii="Arial" w:hAnsi="Arial" w:cs="Arial"/>
          <w:bCs/>
          <w:szCs w:val="24"/>
        </w:rPr>
        <w:t>Experian</w:t>
      </w:r>
      <w:proofErr w:type="spellEnd"/>
      <w:r w:rsidRPr="00417D08">
        <w:rPr>
          <w:rFonts w:ascii="Arial" w:hAnsi="Arial" w:cs="Arial"/>
          <w:bCs/>
          <w:szCs w:val="24"/>
        </w:rPr>
        <w:t xml:space="preserve"> Marketing Services en CDDN.</w:t>
      </w:r>
    </w:p>
    <w:p w:rsidR="00395542" w:rsidRDefault="00395542" w:rsidP="00395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95542" w:rsidRDefault="00395542" w:rsidP="0039554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395542" w:rsidRDefault="00395542" w:rsidP="00395542">
      <w:pPr>
        <w:pBdr>
          <w:bottom w:val="single" w:sz="6" w:space="1" w:color="auto"/>
        </w:pBdr>
        <w:rPr>
          <w:rFonts w:ascii="Arial" w:eastAsia="MS Mincho" w:hAnsi="Arial" w:cs="Arial"/>
          <w:b/>
          <w:bCs/>
          <w:iCs/>
          <w:sz w:val="24"/>
          <w:szCs w:val="24"/>
        </w:rPr>
      </w:pPr>
    </w:p>
    <w:p w:rsidR="00417D08" w:rsidRDefault="00417D08" w:rsidP="00395542">
      <w:pPr>
        <w:pBdr>
          <w:bottom w:val="single" w:sz="6" w:space="1" w:color="auto"/>
        </w:pBdr>
        <w:rPr>
          <w:rFonts w:ascii="Arial" w:eastAsia="MS Mincho" w:hAnsi="Arial" w:cs="Arial"/>
          <w:b/>
          <w:bCs/>
          <w:iCs/>
          <w:sz w:val="24"/>
          <w:szCs w:val="24"/>
        </w:rPr>
      </w:pPr>
    </w:p>
    <w:p w:rsidR="00417D08" w:rsidRDefault="00417D08" w:rsidP="00395542">
      <w:pPr>
        <w:pBdr>
          <w:bottom w:val="single" w:sz="6" w:space="1" w:color="auto"/>
        </w:pBdr>
        <w:rPr>
          <w:rFonts w:ascii="Arial" w:eastAsia="MS Mincho" w:hAnsi="Arial" w:cs="Arial"/>
          <w:b/>
          <w:bCs/>
          <w:iCs/>
          <w:sz w:val="24"/>
          <w:szCs w:val="24"/>
        </w:rPr>
      </w:pPr>
    </w:p>
    <w:p w:rsidR="00417D08" w:rsidRDefault="00417D08" w:rsidP="00395542">
      <w:pPr>
        <w:pBdr>
          <w:bottom w:val="single" w:sz="6" w:space="1" w:color="auto"/>
        </w:pBdr>
        <w:rPr>
          <w:rFonts w:ascii="Arial" w:eastAsia="MS Mincho" w:hAnsi="Arial" w:cs="Arial"/>
          <w:b/>
          <w:bCs/>
          <w:iCs/>
          <w:sz w:val="24"/>
          <w:szCs w:val="24"/>
        </w:rPr>
      </w:pPr>
    </w:p>
    <w:p w:rsidR="00417D08" w:rsidRDefault="00417D08" w:rsidP="00395542">
      <w:pPr>
        <w:pBdr>
          <w:bottom w:val="single" w:sz="6" w:space="1" w:color="auto"/>
        </w:pBdr>
        <w:rPr>
          <w:rFonts w:ascii="Arial" w:eastAsia="MS Mincho" w:hAnsi="Arial" w:cs="Arial"/>
          <w:b/>
          <w:bCs/>
          <w:iCs/>
          <w:sz w:val="24"/>
          <w:szCs w:val="24"/>
        </w:rPr>
      </w:pPr>
    </w:p>
    <w:p w:rsidR="00417D08" w:rsidRPr="00395542" w:rsidRDefault="00417D08" w:rsidP="00395542">
      <w:pPr>
        <w:pBdr>
          <w:bottom w:val="single" w:sz="6" w:space="1" w:color="auto"/>
        </w:pBdr>
        <w:rPr>
          <w:rFonts w:ascii="Arial" w:eastAsia="MS Mincho" w:hAnsi="Arial" w:cs="Arial"/>
          <w:b/>
          <w:bCs/>
          <w:iCs/>
          <w:sz w:val="24"/>
          <w:szCs w:val="24"/>
        </w:rPr>
      </w:pPr>
    </w:p>
    <w:p w:rsidR="00395542" w:rsidRDefault="00395542" w:rsidP="00395542">
      <w:pPr>
        <w:rPr>
          <w:rFonts w:ascii="Arial" w:hAnsi="Arial" w:cs="Arial"/>
          <w:szCs w:val="24"/>
          <w:shd w:val="clear" w:color="auto" w:fill="FFFFFF"/>
        </w:rPr>
      </w:pPr>
      <w:r w:rsidRPr="00417D08">
        <w:rPr>
          <w:rFonts w:ascii="Arial" w:eastAsia="MS Mincho" w:hAnsi="Arial" w:cs="Arial"/>
          <w:b/>
          <w:bCs/>
          <w:iCs/>
          <w:szCs w:val="24"/>
        </w:rPr>
        <w:t>Voor vragen kunt u contact opnemen met</w:t>
      </w:r>
      <w:proofErr w:type="gramStart"/>
      <w:r w:rsidRPr="00417D08">
        <w:rPr>
          <w:rFonts w:ascii="Arial" w:eastAsia="MS Mincho" w:hAnsi="Arial" w:cs="Arial"/>
          <w:b/>
          <w:bCs/>
          <w:iCs/>
          <w:szCs w:val="24"/>
        </w:rPr>
        <w:t>:</w:t>
      </w:r>
      <w:r w:rsidRPr="00417D08">
        <w:rPr>
          <w:rFonts w:ascii="Arial" w:eastAsia="MS Mincho" w:hAnsi="Arial" w:cs="Arial"/>
          <w:b/>
          <w:bCs/>
          <w:iCs/>
          <w:szCs w:val="24"/>
        </w:rPr>
        <w:br/>
      </w:r>
      <w:r w:rsidR="00417D08" w:rsidRPr="00417D08">
        <w:rPr>
          <w:rFonts w:ascii="Arial" w:eastAsia="MS Mincho" w:hAnsi="Arial" w:cs="Arial"/>
          <w:bCs/>
          <w:iCs/>
          <w:szCs w:val="24"/>
        </w:rPr>
        <w:t>Rosan</w:t>
      </w:r>
      <w:proofErr w:type="gramEnd"/>
      <w:r w:rsidR="00417D08" w:rsidRPr="00417D08">
        <w:rPr>
          <w:rFonts w:ascii="Arial" w:eastAsia="MS Mincho" w:hAnsi="Arial" w:cs="Arial"/>
          <w:bCs/>
          <w:iCs/>
          <w:szCs w:val="24"/>
        </w:rPr>
        <w:t xml:space="preserve"> Put</w:t>
      </w:r>
      <w:r w:rsidRPr="00417D08">
        <w:rPr>
          <w:rFonts w:ascii="Arial" w:eastAsia="MS Mincho" w:hAnsi="Arial" w:cs="Arial"/>
          <w:b/>
          <w:bCs/>
          <w:iCs/>
          <w:szCs w:val="24"/>
        </w:rPr>
        <w:br/>
      </w:r>
      <w:r w:rsidRPr="00417D08">
        <w:rPr>
          <w:rFonts w:ascii="Arial" w:eastAsia="MS Mincho" w:hAnsi="Arial" w:cs="Arial"/>
          <w:bCs/>
          <w:iCs/>
          <w:szCs w:val="24"/>
        </w:rPr>
        <w:t>Counter Content</w:t>
      </w:r>
      <w:r w:rsidRPr="00417D08">
        <w:rPr>
          <w:rFonts w:ascii="Arial" w:eastAsia="MS Mincho" w:hAnsi="Arial" w:cs="Arial"/>
          <w:bCs/>
          <w:iCs/>
          <w:szCs w:val="24"/>
        </w:rPr>
        <w:br/>
        <w:t xml:space="preserve">T: </w:t>
      </w:r>
      <w:r w:rsidRPr="00417D08">
        <w:rPr>
          <w:rFonts w:ascii="Arial" w:hAnsi="Arial" w:cs="Arial"/>
          <w:szCs w:val="24"/>
          <w:shd w:val="clear" w:color="auto" w:fill="FFFFFF"/>
        </w:rPr>
        <w:t>(0031) 06-</w:t>
      </w:r>
      <w:r w:rsidR="00417D08" w:rsidRPr="00417D08">
        <w:rPr>
          <w:rFonts w:ascii="Arial" w:hAnsi="Arial" w:cs="Arial"/>
          <w:szCs w:val="24"/>
          <w:shd w:val="clear" w:color="auto" w:fill="FFFFFF"/>
        </w:rPr>
        <w:t>46805534</w:t>
      </w:r>
      <w:r w:rsidRPr="00417D08">
        <w:rPr>
          <w:rFonts w:ascii="Arial" w:eastAsia="MS Mincho" w:hAnsi="Arial" w:cs="Arial"/>
          <w:bCs/>
          <w:iCs/>
          <w:szCs w:val="24"/>
        </w:rPr>
        <w:br/>
        <w:t xml:space="preserve">E: </w:t>
      </w:r>
      <w:hyperlink r:id="rId4" w:history="1">
        <w:r w:rsidR="00417D08" w:rsidRPr="00417D08">
          <w:rPr>
            <w:rStyle w:val="Hyperlink"/>
            <w:rFonts w:ascii="Arial" w:hAnsi="Arial" w:cs="Arial"/>
            <w:szCs w:val="24"/>
            <w:shd w:val="clear" w:color="auto" w:fill="FFFFFF"/>
          </w:rPr>
          <w:t>rosan@countercontent.nl</w:t>
        </w:r>
      </w:hyperlink>
    </w:p>
    <w:p w:rsidR="00417D08" w:rsidRPr="00417D08" w:rsidRDefault="00417D08" w:rsidP="00395542">
      <w:pPr>
        <w:rPr>
          <w:rFonts w:ascii="Arial" w:hAnsi="Arial" w:cs="Arial"/>
          <w:szCs w:val="24"/>
          <w:shd w:val="clear" w:color="auto" w:fill="FFFFFF"/>
        </w:rPr>
      </w:pPr>
      <w:r>
        <w:rPr>
          <w:rFonts w:ascii="Arial" w:hAnsi="Arial" w:cs="Arial"/>
          <w:szCs w:val="24"/>
          <w:shd w:val="clear" w:color="auto" w:fill="FFFFFF"/>
        </w:rPr>
        <w:t>Begeleidende afbeeldingen</w:t>
      </w:r>
      <w:proofErr w:type="gramStart"/>
      <w:r>
        <w:rPr>
          <w:rFonts w:ascii="Arial" w:hAnsi="Arial" w:cs="Arial"/>
          <w:szCs w:val="24"/>
          <w:shd w:val="clear" w:color="auto" w:fill="FFFFFF"/>
        </w:rPr>
        <w:t>:</w:t>
      </w:r>
      <w:r>
        <w:rPr>
          <w:rFonts w:ascii="Arial" w:hAnsi="Arial" w:cs="Arial"/>
          <w:szCs w:val="24"/>
          <w:shd w:val="clear" w:color="auto" w:fill="FFFFFF"/>
        </w:rPr>
        <w:br/>
      </w:r>
      <w:bookmarkStart w:id="0" w:name="_GoBack"/>
      <w:bookmarkEnd w:id="0"/>
      <w:r>
        <w:rPr>
          <w:rFonts w:ascii="Arial" w:hAnsi="Arial" w:cs="Arial"/>
          <w:szCs w:val="24"/>
          <w:shd w:val="clear" w:color="auto" w:fill="FFFFFF"/>
        </w:rPr>
        <w:fldChar w:fldCharType="begin"/>
      </w:r>
      <w:r>
        <w:rPr>
          <w:rFonts w:ascii="Arial" w:hAnsi="Arial" w:cs="Arial"/>
          <w:szCs w:val="24"/>
          <w:shd w:val="clear" w:color="auto" w:fill="FFFFFF"/>
        </w:rPr>
        <w:instrText xml:space="preserve"> HYPERLINK "</w:instrText>
      </w:r>
      <w:r w:rsidRPr="00417D08">
        <w:rPr>
          <w:rFonts w:ascii="Arial" w:hAnsi="Arial" w:cs="Arial"/>
          <w:szCs w:val="24"/>
          <w:shd w:val="clear" w:color="auto" w:fill="FFFFFF"/>
        </w:rPr>
        <w:instrText>https://www.dropbox.com/sh/n901yiqryzgg6ve/AABg6wqB0aXr5dr4JAIrTMLEa?dl=0</w:instrText>
      </w:r>
      <w:r>
        <w:rPr>
          <w:rFonts w:ascii="Arial" w:hAnsi="Arial" w:cs="Arial"/>
          <w:szCs w:val="24"/>
          <w:shd w:val="clear" w:color="auto" w:fill="FFFFFF"/>
        </w:rPr>
        <w:instrText xml:space="preserve">" </w:instrText>
      </w:r>
      <w:r>
        <w:rPr>
          <w:rFonts w:ascii="Arial" w:hAnsi="Arial" w:cs="Arial"/>
          <w:szCs w:val="24"/>
          <w:shd w:val="clear" w:color="auto" w:fill="FFFFFF"/>
        </w:rPr>
        <w:fldChar w:fldCharType="separate"/>
      </w:r>
      <w:r w:rsidRPr="00A72C83">
        <w:rPr>
          <w:rStyle w:val="Hyperlink"/>
          <w:rFonts w:ascii="Arial" w:hAnsi="Arial" w:cs="Arial"/>
          <w:szCs w:val="24"/>
          <w:shd w:val="clear" w:color="auto" w:fill="FFFFFF"/>
        </w:rPr>
        <w:t>https</w:t>
      </w:r>
      <w:proofErr w:type="gramEnd"/>
      <w:r w:rsidRPr="00A72C83">
        <w:rPr>
          <w:rStyle w:val="Hyperlink"/>
          <w:rFonts w:ascii="Arial" w:hAnsi="Arial" w:cs="Arial"/>
          <w:szCs w:val="24"/>
          <w:shd w:val="clear" w:color="auto" w:fill="FFFFFF"/>
        </w:rPr>
        <w:t>://www.dropbox.com/sh/n901yiqryzgg6ve/AABg6wqB0aXr5dr4JAIrTMLEa?dl=0</w:t>
      </w:r>
      <w:r>
        <w:rPr>
          <w:rFonts w:ascii="Arial" w:hAnsi="Arial" w:cs="Arial"/>
          <w:szCs w:val="24"/>
          <w:shd w:val="clear" w:color="auto" w:fill="FFFFFF"/>
        </w:rPr>
        <w:fldChar w:fldCharType="end"/>
      </w:r>
      <w:r>
        <w:rPr>
          <w:rFonts w:ascii="Arial" w:hAnsi="Arial" w:cs="Arial"/>
          <w:szCs w:val="24"/>
          <w:shd w:val="clear" w:color="auto" w:fill="FFFFFF"/>
        </w:rPr>
        <w:t xml:space="preserve"> </w:t>
      </w:r>
    </w:p>
    <w:sectPr w:rsidR="00417D08" w:rsidRPr="00417D0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716"/>
    <w:rsid w:val="000A4977"/>
    <w:rsid w:val="001433CA"/>
    <w:rsid w:val="00395542"/>
    <w:rsid w:val="00417D08"/>
    <w:rsid w:val="006F5ABE"/>
    <w:rsid w:val="0073005B"/>
    <w:rsid w:val="00C469F2"/>
    <w:rsid w:val="00C90F6C"/>
    <w:rsid w:val="00F0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03904-CA0A-4554-96D2-2AE105AF7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55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osan@countercontent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219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 Put</dc:creator>
  <cp:keywords/>
  <dc:description/>
  <cp:lastModifiedBy>Rosan Put</cp:lastModifiedBy>
  <cp:revision>6</cp:revision>
  <dcterms:created xsi:type="dcterms:W3CDTF">2015-02-05T15:42:00Z</dcterms:created>
  <dcterms:modified xsi:type="dcterms:W3CDTF">2015-02-12T09:30:00Z</dcterms:modified>
</cp:coreProperties>
</file>